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0A0" w:firstRow="1" w:lastRow="0" w:firstColumn="1" w:lastColumn="0" w:noHBand="0" w:noVBand="0"/>
      </w:tblPr>
      <w:tblGrid>
        <w:gridCol w:w="9853"/>
      </w:tblGrid>
      <w:tr w:rsidR="00BA0292">
        <w:trPr>
          <w:trHeight w:val="284"/>
        </w:trPr>
        <w:tc>
          <w:tcPr>
            <w:tcW w:w="986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BA0292" w:rsidRDefault="003A4040">
            <w:pPr>
              <w:ind w:right="-392"/>
              <w:rPr>
                <w:b/>
                <w:sz w:val="28"/>
                <w:lang w:eastAsia="de-CH" w:bidi="de-CH"/>
              </w:rPr>
            </w:pPr>
            <w:bookmarkStart w:id="0" w:name="_GoBack"/>
            <w:bookmarkEnd w:id="0"/>
            <w:r>
              <w:rPr>
                <w:b/>
                <w:sz w:val="28"/>
                <w:lang w:eastAsia="de-CH" w:bidi="de-CH"/>
              </w:rPr>
              <w:t xml:space="preserve">Einladung </w:t>
            </w:r>
          </w:p>
          <w:p w:rsidR="00BA0292" w:rsidRDefault="003A4040">
            <w:pPr>
              <w:ind w:right="-392"/>
              <w:rPr>
                <w:b/>
                <w:noProof/>
                <w:sz w:val="28"/>
                <w:lang w:eastAsia="de-CH" w:bidi="de-CH"/>
              </w:rPr>
            </w:pPr>
            <w:r>
              <w:rPr>
                <w:b/>
                <w:sz w:val="28"/>
                <w:lang w:eastAsia="de-CH" w:bidi="de-CH"/>
              </w:rPr>
              <w:t xml:space="preserve">zur ordentlichen </w:t>
            </w:r>
            <w:r>
              <w:rPr>
                <w:b/>
                <w:noProof/>
                <w:sz w:val="28"/>
                <w:lang w:eastAsia="de-CH" w:bidi="de-CH"/>
              </w:rPr>
              <w:t>Budget-Gemeindeversammlung</w:t>
            </w:r>
          </w:p>
          <w:p w:rsidR="00BA0292" w:rsidRDefault="003A4040">
            <w:pPr>
              <w:ind w:right="-392"/>
              <w:rPr>
                <w:noProof/>
                <w:sz w:val="36"/>
              </w:rPr>
            </w:pPr>
            <w:r>
              <w:rPr>
                <w:b/>
                <w:sz w:val="28"/>
                <w:lang w:eastAsia="de-CH" w:bidi="de-CH"/>
              </w:rPr>
              <w:t xml:space="preserve">auf </w:t>
            </w:r>
            <w:r>
              <w:rPr>
                <w:b/>
                <w:sz w:val="28"/>
              </w:rPr>
              <w:t>Mittwoch, 9. Dezember 2020, 20:00 Uhr</w:t>
            </w:r>
            <w:r>
              <w:rPr>
                <w:b/>
                <w:sz w:val="28"/>
                <w:lang w:eastAsia="de-CH" w:bidi="de-CH"/>
              </w:rPr>
              <w:t>, i</w:t>
            </w:r>
            <w:r w:rsidR="00896294">
              <w:rPr>
                <w:b/>
                <w:sz w:val="28"/>
                <w:lang w:eastAsia="de-CH" w:bidi="de-CH"/>
              </w:rPr>
              <w:t>n der</w:t>
            </w:r>
            <w:r>
              <w:rPr>
                <w:b/>
                <w:sz w:val="28"/>
                <w:lang w:eastAsia="de-CH" w:bidi="de-CH"/>
              </w:rPr>
              <w:t xml:space="preserve"> </w:t>
            </w:r>
            <w:r>
              <w:rPr>
                <w:b/>
                <w:noProof/>
                <w:sz w:val="28"/>
              </w:rPr>
              <w:t>Turnhalle MZA Halten</w:t>
            </w:r>
          </w:p>
        </w:tc>
      </w:tr>
    </w:tbl>
    <w:p w:rsidR="00BA0292" w:rsidRDefault="00BA0292"/>
    <w:tbl>
      <w:tblPr>
        <w:tblStyle w:val="TabelleEinfach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7880"/>
        <w:gridCol w:w="1973"/>
      </w:tblGrid>
      <w:tr w:rsidR="00BA0292"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292" w:rsidRDefault="003A4040">
            <w:pPr>
              <w:rPr>
                <w:b/>
                <w:sz w:val="28"/>
              </w:rPr>
            </w:pPr>
            <w:r>
              <w:rPr>
                <w:b/>
                <w:sz w:val="28"/>
                <w:lang w:eastAsia="de-CH" w:bidi="de-CH"/>
              </w:rPr>
              <w:t>Traktandenliste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BA0292" w:rsidRDefault="003A4040">
            <w:pPr>
              <w:rPr>
                <w:b/>
                <w:sz w:val="22"/>
                <w:lang w:eastAsia="de-CH" w:bidi="de-CH"/>
              </w:rPr>
            </w:pPr>
            <w:r>
              <w:rPr>
                <w:b/>
                <w:sz w:val="22"/>
                <w:lang w:eastAsia="de-CH" w:bidi="de-CH"/>
              </w:rPr>
              <w:t>Anträge des</w:t>
            </w:r>
          </w:p>
          <w:p w:rsidR="00BA0292" w:rsidRDefault="003A4040">
            <w:pPr>
              <w:rPr>
                <w:b/>
                <w:sz w:val="28"/>
              </w:rPr>
            </w:pPr>
            <w:r>
              <w:rPr>
                <w:b/>
                <w:sz w:val="22"/>
                <w:lang w:eastAsia="de-CH" w:bidi="de-CH"/>
              </w:rPr>
              <w:t>Gemeinderates</w:t>
            </w:r>
          </w:p>
        </w:tc>
      </w:tr>
    </w:tbl>
    <w:p w:rsidR="00BA0292" w:rsidRDefault="00BA0292">
      <w:pPr>
        <w:rPr>
          <w:vanish/>
        </w:rPr>
      </w:pPr>
    </w:p>
    <w:tbl>
      <w:tblPr>
        <w:tblStyle w:val="List1"/>
        <w:tblW w:w="984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7251"/>
        <w:gridCol w:w="1972"/>
      </w:tblGrid>
      <w:tr w:rsidR="00BA0292" w:rsidTr="00B43617">
        <w:trPr>
          <w:trHeight w:val="29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pPr>
              <w:rPr>
                <w:sz w:val="22"/>
              </w:rPr>
            </w:pPr>
            <w:r>
              <w:t>1</w:t>
            </w:r>
          </w:p>
        </w:tc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r>
              <w:t>Begrüssung und Wahl der Stimmenzähler / Stimmenzählerinnen</w:t>
            </w:r>
          </w:p>
          <w:p w:rsidR="00BA0292" w:rsidRDefault="00BA0292">
            <w:pPr>
              <w:rPr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BA0292">
            <w:pPr>
              <w:rPr>
                <w:sz w:val="22"/>
              </w:rPr>
            </w:pPr>
          </w:p>
        </w:tc>
      </w:tr>
      <w:tr w:rsidR="00BA0292" w:rsidTr="00B43617">
        <w:trPr>
          <w:trHeight w:val="29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pPr>
              <w:rPr>
                <w:sz w:val="22"/>
              </w:rPr>
            </w:pPr>
            <w:r>
              <w:t>2</w:t>
            </w:r>
          </w:p>
        </w:tc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r>
              <w:t>Bereinigung und Genehmigung der Traktandenliste</w:t>
            </w:r>
          </w:p>
          <w:p w:rsidR="00BA0292" w:rsidRDefault="00BA0292">
            <w:pPr>
              <w:rPr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BA0292">
            <w:pPr>
              <w:rPr>
                <w:sz w:val="22"/>
              </w:rPr>
            </w:pPr>
          </w:p>
        </w:tc>
      </w:tr>
      <w:tr w:rsidR="00BA0292" w:rsidTr="00B43617">
        <w:trPr>
          <w:trHeight w:val="29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pPr>
              <w:rPr>
                <w:sz w:val="22"/>
              </w:rPr>
            </w:pPr>
            <w:r>
              <w:t>3</w:t>
            </w:r>
          </w:p>
        </w:tc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r>
              <w:t>Budget 2021 mit Teuerung Löhne Gemeindepersonal und Festlegung Steuerfuss</w:t>
            </w:r>
          </w:p>
          <w:p w:rsidR="00BA0292" w:rsidRDefault="00BA0292">
            <w:pPr>
              <w:rPr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pPr>
              <w:rPr>
                <w:sz w:val="22"/>
              </w:rPr>
            </w:pPr>
            <w:r>
              <w:rPr>
                <w:b/>
              </w:rPr>
              <w:t>Genehmigung laut Anträgen im Bericht zum Budget</w:t>
            </w:r>
          </w:p>
        </w:tc>
      </w:tr>
      <w:tr w:rsidR="00BA0292" w:rsidTr="00B43617">
        <w:trPr>
          <w:trHeight w:val="29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pPr>
              <w:rPr>
                <w:sz w:val="22"/>
              </w:rPr>
            </w:pPr>
            <w:r>
              <w:t>4</w:t>
            </w:r>
          </w:p>
        </w:tc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r>
              <w:t>Motionen, Postulate, Interpellationen</w:t>
            </w:r>
          </w:p>
          <w:p w:rsidR="00BA0292" w:rsidRDefault="00BA0292">
            <w:pPr>
              <w:rPr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BA0292">
            <w:pPr>
              <w:rPr>
                <w:sz w:val="22"/>
              </w:rPr>
            </w:pPr>
          </w:p>
        </w:tc>
      </w:tr>
      <w:tr w:rsidR="00BA0292" w:rsidTr="00B43617">
        <w:trPr>
          <w:trHeight w:val="29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pPr>
              <w:rPr>
                <w:sz w:val="22"/>
              </w:rPr>
            </w:pPr>
            <w:r>
              <w:t>5</w:t>
            </w:r>
          </w:p>
        </w:tc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3A4040">
            <w:r>
              <w:t>Verschiedenes</w:t>
            </w:r>
          </w:p>
          <w:p w:rsidR="00BA0292" w:rsidRDefault="00BA0292">
            <w:pPr>
              <w:rPr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:rsidR="00BA0292" w:rsidRDefault="00BA0292">
            <w:pPr>
              <w:rPr>
                <w:sz w:val="22"/>
              </w:rPr>
            </w:pPr>
          </w:p>
        </w:tc>
      </w:tr>
    </w:tbl>
    <w:p w:rsidR="00B43617" w:rsidRDefault="00B43617" w:rsidP="00B43617">
      <w:pPr>
        <w:rPr>
          <w:rFonts w:cs="Arial"/>
          <w:bCs/>
          <w:szCs w:val="18"/>
          <w:lang w:eastAsia="de-CH"/>
        </w:rPr>
      </w:pPr>
    </w:p>
    <w:p w:rsidR="00B43617" w:rsidRDefault="00B43617" w:rsidP="00B43617">
      <w:pPr>
        <w:rPr>
          <w:rFonts w:cs="Arial"/>
          <w:bCs/>
          <w:szCs w:val="18"/>
          <w:lang w:eastAsia="de-CH"/>
        </w:rPr>
      </w:pPr>
    </w:p>
    <w:p w:rsidR="00B43617" w:rsidRPr="009661B8" w:rsidRDefault="00B43617" w:rsidP="00B43617">
      <w:pPr>
        <w:rPr>
          <w:rFonts w:cs="Arial"/>
          <w:bCs/>
          <w:szCs w:val="18"/>
          <w:lang w:eastAsia="de-CH"/>
        </w:rPr>
      </w:pPr>
      <w:r w:rsidRPr="009661B8">
        <w:rPr>
          <w:rFonts w:cs="Arial"/>
          <w:bCs/>
          <w:szCs w:val="18"/>
          <w:lang w:eastAsia="de-CH"/>
        </w:rPr>
        <w:t>Bei der Versammlung werden alle Hygienemassnahmen und Abstandsregeln eingehalten. Desinfektionsmittel und Masken stehen zur Verfügung. Bei Unwohlsein bleiben Sie bitte zu Hause. Von den teilnehmenden Personen wird eine Präsenzliste geführt.</w:t>
      </w:r>
    </w:p>
    <w:p w:rsidR="00B43617" w:rsidRDefault="00B43617">
      <w:pPr>
        <w:rPr>
          <w:sz w:val="22"/>
        </w:rPr>
      </w:pPr>
    </w:p>
    <w:p w:rsidR="00BA0292" w:rsidRDefault="003A4040">
      <w:pPr>
        <w:pStyle w:val="Text"/>
        <w:rPr>
          <w:sz w:val="20"/>
        </w:rPr>
      </w:pPr>
      <w:r>
        <w:rPr>
          <w:sz w:val="20"/>
        </w:rPr>
        <w:t>Die nicht verteilten Unterlagen zu den Traktanden die detaillierte Gemeinderechnung, sowie das Protokoll der Rechnungs-Gemeindeversammlung vom Mittwoch, 9. September 2020 liegen während den Öffnungszeiten der Gemeinde</w:t>
      </w:r>
      <w:r>
        <w:rPr>
          <w:sz w:val="20"/>
          <w:lang w:eastAsia="de-CH" w:bidi="de-CH"/>
        </w:rPr>
        <w:t>v</w:t>
      </w:r>
      <w:r>
        <w:rPr>
          <w:sz w:val="20"/>
        </w:rPr>
        <w:t>erwaltung</w:t>
      </w:r>
      <w:r>
        <w:rPr>
          <w:sz w:val="20"/>
          <w:lang w:eastAsia="de-CH" w:bidi="de-CH"/>
        </w:rPr>
        <w:t xml:space="preserve"> ab</w:t>
      </w:r>
      <w:r>
        <w:rPr>
          <w:sz w:val="20"/>
        </w:rPr>
        <w:t xml:space="preserve"> </w:t>
      </w:r>
      <w:r w:rsidR="00896294">
        <w:rPr>
          <w:sz w:val="20"/>
        </w:rPr>
        <w:t>26. November</w:t>
      </w:r>
      <w:r>
        <w:rPr>
          <w:sz w:val="20"/>
        </w:rPr>
        <w:t xml:space="preserve"> 2020 zur Einsichtnahme auf</w:t>
      </w:r>
      <w:r>
        <w:rPr>
          <w:sz w:val="20"/>
          <w:lang w:eastAsia="de-CH" w:bidi="de-CH"/>
        </w:rPr>
        <w:t xml:space="preserve">, </w:t>
      </w:r>
      <w:r>
        <w:rPr>
          <w:sz w:val="20"/>
        </w:rPr>
        <w:t xml:space="preserve">oder können auf der Homepage </w:t>
      </w:r>
      <w:r>
        <w:rPr>
          <w:sz w:val="20"/>
          <w:lang w:eastAsia="de-CH" w:bidi="de-CH"/>
        </w:rPr>
        <w:t>www.halten.ch</w:t>
      </w:r>
      <w:r>
        <w:rPr>
          <w:sz w:val="20"/>
        </w:rPr>
        <w:t xml:space="preserve"> eingesehen werden.</w:t>
      </w:r>
    </w:p>
    <w:p w:rsidR="00BA0292" w:rsidRDefault="00BA0292">
      <w:pPr>
        <w:pStyle w:val="Text"/>
        <w:rPr>
          <w:sz w:val="20"/>
        </w:rPr>
      </w:pPr>
    </w:p>
    <w:p w:rsidR="00BA0292" w:rsidRDefault="00896294">
      <w:pPr>
        <w:pStyle w:val="Text"/>
        <w:rPr>
          <w:sz w:val="20"/>
        </w:rPr>
      </w:pPr>
      <w:r>
        <w:rPr>
          <w:sz w:val="20"/>
        </w:rPr>
        <w:t>Wir freuen uns auf Ihren Besuch</w:t>
      </w:r>
      <w:r w:rsidR="003A4040">
        <w:rPr>
          <w:sz w:val="20"/>
        </w:rPr>
        <w:tab/>
      </w:r>
      <w:r w:rsidR="003A4040">
        <w:rPr>
          <w:sz w:val="20"/>
        </w:rPr>
        <w:tab/>
      </w:r>
      <w:r w:rsidR="003A4040">
        <w:rPr>
          <w:sz w:val="20"/>
        </w:rPr>
        <w:tab/>
      </w:r>
      <w:r w:rsidR="003A4040">
        <w:rPr>
          <w:sz w:val="20"/>
        </w:rPr>
        <w:tab/>
      </w:r>
      <w:r w:rsidR="003A4040">
        <w:rPr>
          <w:sz w:val="20"/>
        </w:rPr>
        <w:tab/>
      </w:r>
      <w:r w:rsidR="003A4040">
        <w:rPr>
          <w:sz w:val="20"/>
        </w:rPr>
        <w:tab/>
      </w:r>
      <w:r w:rsidR="003A4040">
        <w:rPr>
          <w:sz w:val="20"/>
        </w:rPr>
        <w:tab/>
        <w:t>der Gemeinderat</w:t>
      </w:r>
    </w:p>
    <w:p w:rsidR="00BA0292" w:rsidRDefault="003A4040">
      <w:pPr>
        <w:rPr>
          <w:rFonts w:ascii="Century Gothic" w:hAnsi="Century Gothic"/>
          <w:sz w:val="22"/>
        </w:rPr>
      </w:pPr>
      <w:r>
        <w:rPr>
          <w:lang w:eastAsia="de-CH" w:bidi="de-CH"/>
        </w:rPr>
        <w:t xml:space="preserve">Halten, </w:t>
      </w:r>
      <w:r>
        <w:fldChar w:fldCharType="begin"/>
      </w:r>
      <w:r>
        <w:instrText xml:space="preserve"> TIME \@ "</w:instrText>
      </w:r>
      <w:r>
        <w:rPr>
          <w:lang w:eastAsia="de-CH" w:bidi="de-CH"/>
        </w:rPr>
        <w:instrText>d. MMMM yyyy</w:instrText>
      </w:r>
      <w:r>
        <w:instrText xml:space="preserve">" </w:instrText>
      </w:r>
      <w:r>
        <w:fldChar w:fldCharType="separate"/>
      </w:r>
      <w:r w:rsidR="0037566A">
        <w:rPr>
          <w:noProof/>
        </w:rPr>
        <w:t>26. November 2020</w:t>
      </w:r>
      <w:r>
        <w:fldChar w:fldCharType="end"/>
      </w:r>
    </w:p>
    <w:sectPr w:rsidR="00BA0292">
      <w:headerReference w:type="default" r:id="rId6"/>
      <w:headerReference w:type="first" r:id="rId7"/>
      <w:footerReference w:type="first" r:id="rId8"/>
      <w:type w:val="continuous"/>
      <w:pgSz w:w="11906" w:h="16838"/>
      <w:pgMar w:top="851" w:right="851" w:bottom="396" w:left="1418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8C" w:rsidRDefault="003A4040">
      <w:r>
        <w:separator/>
      </w:r>
    </w:p>
  </w:endnote>
  <w:endnote w:type="continuationSeparator" w:id="0">
    <w:p w:rsidR="00AD6E8C" w:rsidRDefault="003A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92" w:rsidRDefault="003A4040">
    <w:pPr>
      <w:pStyle w:val="Firma1"/>
      <w:pBdr>
        <w:top w:val="single" w:sz="4" w:space="1" w:color="auto"/>
      </w:pBdr>
      <w:rPr>
        <w:sz w:val="18"/>
      </w:rPr>
    </w:pPr>
    <w:r>
      <w:rPr>
        <w:sz w:val="18"/>
        <w:lang w:eastAsia="de-CH" w:bidi="de-CH"/>
      </w:rPr>
      <w:t>______________________________________________________________________________________________</w:t>
    </w:r>
  </w:p>
  <w:p w:rsidR="00BA0292" w:rsidRDefault="003A4040">
    <w:pPr>
      <w:pStyle w:val="Firma1"/>
      <w:pBdr>
        <w:top w:val="single" w:sz="4" w:space="1" w:color="auto"/>
      </w:pBdr>
      <w:rPr>
        <w:sz w:val="18"/>
      </w:rPr>
    </w:pPr>
    <w:r>
      <w:rPr>
        <w:sz w:val="18"/>
      </w:rPr>
      <w:t>Gemeindeverwaltung, Dorfstrasse 7, 4566 Halten</w:t>
    </w:r>
  </w:p>
  <w:p w:rsidR="00BA0292" w:rsidRDefault="003A4040">
    <w:pPr>
      <w:pStyle w:val="TelFax"/>
    </w:pPr>
    <w:r>
      <w:t>Telefon: 032 675 34 44</w:t>
    </w:r>
  </w:p>
  <w:p w:rsidR="00BA0292" w:rsidRDefault="003A4040">
    <w:pPr>
      <w:pStyle w:val="Fuzeile"/>
      <w:tabs>
        <w:tab w:val="clear" w:pos="4536"/>
        <w:tab w:val="clear" w:pos="9072"/>
        <w:tab w:val="center" w:pos="4819"/>
        <w:tab w:val="right" w:pos="9071"/>
      </w:tabs>
      <w:rPr>
        <w:sz w:val="18"/>
      </w:rPr>
    </w:pPr>
    <w:r>
      <w:rPr>
        <w:sz w:val="18"/>
      </w:rPr>
      <w:t>Mail: gemeinde@halten.ch</w:t>
    </w:r>
  </w:p>
  <w:p w:rsidR="00BA0292" w:rsidRDefault="003A4040">
    <w:pPr>
      <w:pStyle w:val="Fuzeile"/>
      <w:tabs>
        <w:tab w:val="clear" w:pos="4536"/>
        <w:tab w:val="clear" w:pos="9072"/>
        <w:tab w:val="center" w:pos="4819"/>
        <w:tab w:val="right" w:pos="9071"/>
      </w:tabs>
      <w:rPr>
        <w:sz w:val="18"/>
      </w:rPr>
    </w:pPr>
    <w:r>
      <w:rPr>
        <w:sz w:val="18"/>
      </w:rPr>
      <w:t xml:space="preserve">Öffnungszeiten: Montag 09.00 – 11.00 Uhr, Dienstag 09.00 – 11.00 Uhr /16.30 – 19.00 Uhr, </w:t>
    </w:r>
  </w:p>
  <w:p w:rsidR="00BA0292" w:rsidRDefault="003A4040">
    <w:pPr>
      <w:pStyle w:val="Fuzeile"/>
    </w:pPr>
    <w:r>
      <w:rPr>
        <w:sz w:val="18"/>
      </w:rPr>
      <w:t xml:space="preserve">                         Donnerstag 09.00 – 11.00 Uhr /13.30 – 16.00 Uh</w:t>
    </w:r>
    <w:r>
      <w:rPr>
        <w:sz w:val="18"/>
        <w:lang w:bidi="de-CH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8C" w:rsidRDefault="003A4040">
      <w:r>
        <w:separator/>
      </w:r>
    </w:p>
  </w:footnote>
  <w:footnote w:type="continuationSeparator" w:id="0">
    <w:p w:rsidR="00AD6E8C" w:rsidRDefault="003A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92" w:rsidRDefault="003A4040">
    <w:pPr>
      <w:pStyle w:val="Kopfzeile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536"/>
        <w:tab w:val="clear" w:pos="9072"/>
        <w:tab w:val="right" w:pos="9638"/>
      </w:tabs>
      <w:ind w:right="-1"/>
      <w:rPr>
        <w:sz w:val="18"/>
      </w:rPr>
    </w:pPr>
    <w:r>
      <w:rPr>
        <w:sz w:val="18"/>
      </w:rPr>
      <w:t>Einladung zur 10.</w:t>
    </w:r>
    <w:r>
      <w:rPr>
        <w:sz w:val="18"/>
        <w:lang w:bidi="de-CH"/>
      </w:rPr>
      <w:t xml:space="preserve"> Gemeindeversammlung vom </w:t>
    </w:r>
    <w:r>
      <w:rPr>
        <w:sz w:val="18"/>
      </w:rPr>
      <w:t>Mittwoch, 9. Dezember 2020</w:t>
    </w:r>
    <w:r>
      <w:rPr>
        <w:sz w:val="18"/>
      </w:rPr>
      <w:tab/>
      <w:t xml:space="preserve">Seite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#</w:t>
    </w:r>
    <w:r>
      <w:rPr>
        <w:sz w:val="18"/>
      </w:rPr>
      <w:fldChar w:fldCharType="end"/>
    </w:r>
  </w:p>
  <w:p w:rsidR="00BA0292" w:rsidRDefault="00BA0292">
    <w:pPr>
      <w:pStyle w:val="Kopfzeile"/>
      <w:tabs>
        <w:tab w:val="clear" w:pos="4536"/>
        <w:tab w:val="clear" w:pos="9072"/>
        <w:tab w:val="left" w:pos="1980"/>
      </w:tabs>
      <w:ind w:right="140"/>
      <w:rPr>
        <w:sz w:val="18"/>
      </w:rPr>
    </w:pPr>
  </w:p>
  <w:p w:rsidR="00BA0292" w:rsidRDefault="00BA0292">
    <w:pPr>
      <w:pStyle w:val="Kopfzeile"/>
      <w:tabs>
        <w:tab w:val="clear" w:pos="4536"/>
        <w:tab w:val="clear" w:pos="9072"/>
        <w:tab w:val="left" w:pos="1980"/>
      </w:tabs>
      <w:ind w:right="14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Einfach1"/>
      <w:tblW w:w="0" w:type="auto"/>
      <w:tblBorders>
        <w:top w:val="none" w:sz="0" w:space="0" w:color="000000"/>
        <w:left w:val="none" w:sz="0" w:space="0" w:color="000000"/>
        <w:bottom w:val="single" w:sz="18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ook w:val="04A0" w:firstRow="1" w:lastRow="0" w:firstColumn="1" w:lastColumn="0" w:noHBand="0" w:noVBand="1"/>
    </w:tblPr>
    <w:tblGrid>
      <w:gridCol w:w="9853"/>
    </w:tblGrid>
    <w:tr w:rsidR="00BA0292">
      <w:tc>
        <w:tcPr>
          <w:tcW w:w="9854" w:type="dxa"/>
          <w:tcBorders>
            <w:top w:val="nil"/>
            <w:left w:val="nil"/>
            <w:bottom w:val="single" w:sz="18" w:space="0" w:color="000000"/>
            <w:right w:val="nil"/>
          </w:tcBorders>
        </w:tcPr>
        <w:p w:rsidR="00BA0292" w:rsidRDefault="003A4040">
          <w:pPr>
            <w:tabs>
              <w:tab w:val="left" w:pos="2700"/>
            </w:tabs>
            <w:jc w:val="center"/>
            <w:rPr>
              <w:sz w:val="36"/>
              <w:lang w:eastAsia="de-CH" w:bidi="de-CH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0" allowOverlap="0">
                <wp:simplePos x="0" y="0"/>
                <wp:positionH relativeFrom="column">
                  <wp:posOffset>12700</wp:posOffset>
                </wp:positionH>
                <wp:positionV relativeFrom="paragraph">
                  <wp:posOffset>60325</wp:posOffset>
                </wp:positionV>
                <wp:extent cx="609600" cy="67627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A0292" w:rsidRDefault="003A4040">
          <w:pPr>
            <w:tabs>
              <w:tab w:val="left" w:pos="2700"/>
            </w:tabs>
            <w:jc w:val="center"/>
            <w:rPr>
              <w:sz w:val="36"/>
              <w:lang w:eastAsia="de-CH" w:bidi="de-CH"/>
            </w:rPr>
          </w:pPr>
          <w:r>
            <w:rPr>
              <w:sz w:val="36"/>
              <w:lang w:eastAsia="de-CH" w:bidi="de-CH"/>
            </w:rPr>
            <w:t>Einwohnergemeinde Halten</w:t>
          </w:r>
        </w:p>
        <w:p w:rsidR="00BA0292" w:rsidRDefault="00BA0292">
          <w:pPr>
            <w:tabs>
              <w:tab w:val="left" w:pos="2700"/>
            </w:tabs>
            <w:jc w:val="center"/>
            <w:rPr>
              <w:sz w:val="36"/>
              <w:lang w:eastAsia="de-CH" w:bidi="de-CH"/>
            </w:rPr>
          </w:pPr>
          <w:bookmarkStart w:id="1" w:name="_dx_frag_StartFragment"/>
          <w:bookmarkEnd w:id="1"/>
        </w:p>
        <w:p w:rsidR="00BA0292" w:rsidRDefault="00BA0292">
          <w:pPr>
            <w:tabs>
              <w:tab w:val="left" w:pos="2700"/>
            </w:tabs>
            <w:jc w:val="center"/>
          </w:pPr>
        </w:p>
      </w:tc>
    </w:tr>
  </w:tbl>
  <w:p w:rsidR="00BA0292" w:rsidRDefault="00BA0292">
    <w:pPr>
      <w:tabs>
        <w:tab w:val="left" w:pos="27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92"/>
    <w:rsid w:val="0037566A"/>
    <w:rsid w:val="003A4040"/>
    <w:rsid w:val="00896294"/>
    <w:rsid w:val="009661B8"/>
    <w:rsid w:val="00AD6E8C"/>
    <w:rsid w:val="00B43617"/>
    <w:rsid w:val="00BA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361B01-F701-492F-9304-423F835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noProof/>
      <w:sz w:val="24"/>
      <w:lang w:eastAsia="de-CH"/>
    </w:rPr>
  </w:style>
  <w:style w:type="paragraph" w:customStyle="1" w:styleId="Firma1">
    <w:name w:val="Firma1"/>
    <w:basedOn w:val="Standard"/>
    <w:pPr>
      <w:spacing w:before="40" w:after="40"/>
    </w:pPr>
    <w:rPr>
      <w:color w:val="auto"/>
      <w:sz w:val="22"/>
    </w:rPr>
  </w:style>
  <w:style w:type="paragraph" w:customStyle="1" w:styleId="TelFax">
    <w:name w:val="TelFax"/>
    <w:basedOn w:val="Standard"/>
    <w:rPr>
      <w:color w:val="auto"/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noProof/>
      <w:sz w:val="24"/>
      <w:lang w:eastAsia="de-CH"/>
    </w:rPr>
  </w:style>
  <w:style w:type="paragraph" w:customStyle="1" w:styleId="Text">
    <w:name w:val="Text"/>
    <w:basedOn w:val="Standard"/>
    <w:next w:val="Textabsatz"/>
    <w:pPr>
      <w:spacing w:line="312" w:lineRule="auto"/>
    </w:pPr>
    <w:rPr>
      <w:color w:val="auto"/>
      <w:sz w:val="22"/>
    </w:rPr>
  </w:style>
  <w:style w:type="paragraph" w:customStyle="1" w:styleId="Textabsatz">
    <w:name w:val="Textabsatz"/>
    <w:basedOn w:val="Standard"/>
    <w:pPr>
      <w:spacing w:before="120" w:line="312" w:lineRule="auto"/>
    </w:pPr>
    <w:rPr>
      <w:color w:val="auto"/>
      <w:sz w:val="22"/>
    </w:rPr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rPr>
      <w:color w:val="0000FF"/>
      <w:u w:val="single"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NormaleTabelle"/>
    <w:rPr>
      <w:color w:val="404040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Lüscher</dc:creator>
  <cp:lastModifiedBy>Christine Niederberger</cp:lastModifiedBy>
  <cp:revision>2</cp:revision>
  <cp:lastPrinted>2020-11-12T14:07:00Z</cp:lastPrinted>
  <dcterms:created xsi:type="dcterms:W3CDTF">2020-11-26T08:46:00Z</dcterms:created>
  <dcterms:modified xsi:type="dcterms:W3CDTF">2020-11-26T08:46:00Z</dcterms:modified>
</cp:coreProperties>
</file>